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C6EF6" w14:textId="72A9C7E1" w:rsidR="00DF3921" w:rsidRPr="00B85AE0" w:rsidRDefault="00B85AE0" w:rsidP="00DF3921">
      <w:pPr>
        <w:keepNext/>
        <w:keepLines/>
        <w:tabs>
          <w:tab w:val="clear" w:pos="-720"/>
        </w:tabs>
        <w:overflowPunct/>
        <w:autoSpaceDE/>
        <w:autoSpaceDN/>
        <w:adjustRightInd/>
        <w:spacing w:line="276" w:lineRule="auto"/>
        <w:jc w:val="center"/>
        <w:textAlignment w:val="auto"/>
        <w:outlineLvl w:val="0"/>
        <w:rPr>
          <w:rFonts w:ascii="Times New Roman" w:eastAsia="MS Gothic" w:hAnsi="Times New Roman"/>
          <w:b/>
          <w:bCs/>
          <w:sz w:val="32"/>
          <w:szCs w:val="32"/>
          <w:u w:val="single"/>
        </w:rPr>
      </w:pPr>
      <w:r w:rsidRPr="00B85AE0">
        <w:rPr>
          <w:rFonts w:ascii="Times New Roman" w:eastAsia="MS Gothic" w:hAnsi="Times New Roman"/>
          <w:b/>
          <w:bCs/>
          <w:sz w:val="32"/>
          <w:szCs w:val="32"/>
          <w:u w:val="single"/>
        </w:rPr>
        <w:t>Notice of Cancellation</w:t>
      </w:r>
    </w:p>
    <w:p w14:paraId="1BC1915E" w14:textId="01C00402" w:rsidR="007A716B" w:rsidRPr="00B85AE0" w:rsidRDefault="009C3098" w:rsidP="007A716B">
      <w:pPr>
        <w:tabs>
          <w:tab w:val="clear" w:pos="-720"/>
        </w:tabs>
        <w:overflowPunct/>
        <w:autoSpaceDE/>
        <w:autoSpaceDN/>
        <w:adjustRightInd/>
        <w:spacing w:line="276" w:lineRule="auto"/>
        <w:jc w:val="right"/>
        <w:textAlignment w:val="auto"/>
        <w:rPr>
          <w:rFonts w:ascii="Times New Roman" w:eastAsia="MS Mincho" w:hAnsi="Times New Roman"/>
          <w:sz w:val="22"/>
          <w:szCs w:val="22"/>
        </w:rPr>
      </w:pPr>
      <w:r>
        <w:rPr>
          <w:rFonts w:ascii="Times New Roman" w:eastAsia="MS Mincho" w:hAnsi="Times New Roman"/>
          <w:sz w:val="22"/>
          <w:szCs w:val="22"/>
        </w:rPr>
        <w:t>Ma</w:t>
      </w:r>
      <w:r w:rsidR="00897868">
        <w:rPr>
          <w:rFonts w:ascii="Times New Roman" w:eastAsia="MS Mincho" w:hAnsi="Times New Roman"/>
          <w:sz w:val="22"/>
          <w:szCs w:val="22"/>
        </w:rPr>
        <w:t>y</w:t>
      </w:r>
      <w:r w:rsidR="00B85AE0" w:rsidRPr="00B85AE0">
        <w:rPr>
          <w:rFonts w:ascii="Times New Roman" w:eastAsia="MS Mincho" w:hAnsi="Times New Roman"/>
          <w:sz w:val="22"/>
          <w:szCs w:val="22"/>
        </w:rPr>
        <w:t xml:space="preserve"> 1</w:t>
      </w:r>
      <w:r>
        <w:rPr>
          <w:rFonts w:ascii="Times New Roman" w:eastAsia="MS Mincho" w:hAnsi="Times New Roman"/>
          <w:sz w:val="22"/>
          <w:szCs w:val="22"/>
        </w:rPr>
        <w:t>9</w:t>
      </w:r>
      <w:r w:rsidR="00B85AE0" w:rsidRPr="00B85AE0">
        <w:rPr>
          <w:rFonts w:ascii="Times New Roman" w:eastAsia="MS Mincho" w:hAnsi="Times New Roman"/>
          <w:sz w:val="22"/>
          <w:szCs w:val="22"/>
        </w:rPr>
        <w:t>, 202</w:t>
      </w:r>
      <w:r>
        <w:rPr>
          <w:rFonts w:ascii="Times New Roman" w:eastAsia="MS Mincho" w:hAnsi="Times New Roman"/>
          <w:sz w:val="22"/>
          <w:szCs w:val="22"/>
        </w:rPr>
        <w:t>6</w:t>
      </w:r>
    </w:p>
    <w:p w14:paraId="19523FC6" w14:textId="0A2DFD54" w:rsidR="00B85AE0" w:rsidRPr="007A716B" w:rsidRDefault="00B85AE0" w:rsidP="00587E2E">
      <w:pPr>
        <w:tabs>
          <w:tab w:val="clear" w:pos="-72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eastAsia="MS Mincho" w:hAnsi="Times New Roman"/>
          <w:sz w:val="22"/>
          <w:szCs w:val="22"/>
        </w:rPr>
      </w:pPr>
      <w:r w:rsidRPr="007A716B">
        <w:rPr>
          <w:rFonts w:ascii="Times New Roman" w:eastAsia="MS Mincho" w:hAnsi="Times New Roman"/>
          <w:sz w:val="22"/>
          <w:szCs w:val="22"/>
        </w:rPr>
        <w:t xml:space="preserve">Dear PLAN JPA </w:t>
      </w:r>
      <w:r w:rsidR="009C3098">
        <w:rPr>
          <w:rFonts w:ascii="Times New Roman" w:eastAsia="MS Mincho" w:hAnsi="Times New Roman"/>
          <w:sz w:val="22"/>
          <w:szCs w:val="22"/>
        </w:rPr>
        <w:t>PLANWORKS</w:t>
      </w:r>
      <w:r w:rsidRPr="007A716B">
        <w:rPr>
          <w:rFonts w:ascii="Times New Roman" w:eastAsia="MS Mincho" w:hAnsi="Times New Roman"/>
          <w:sz w:val="22"/>
          <w:szCs w:val="22"/>
        </w:rPr>
        <w:t xml:space="preserve"> Committee Member and Service Providers</w:t>
      </w:r>
      <w:r w:rsidRPr="00B85AE0">
        <w:rPr>
          <w:rFonts w:ascii="Times New Roman" w:eastAsia="MS Mincho" w:hAnsi="Times New Roman"/>
          <w:sz w:val="22"/>
          <w:szCs w:val="22"/>
        </w:rPr>
        <w:t>,</w:t>
      </w:r>
    </w:p>
    <w:p w14:paraId="187C6B51" w14:textId="77777777" w:rsidR="007A716B" w:rsidRPr="00B85AE0" w:rsidRDefault="007A716B" w:rsidP="007A716B">
      <w:pPr>
        <w:tabs>
          <w:tab w:val="clear" w:pos="-720"/>
        </w:tabs>
        <w:overflowPunct/>
        <w:autoSpaceDE/>
        <w:autoSpaceDN/>
        <w:adjustRightInd/>
        <w:spacing w:line="276" w:lineRule="auto"/>
        <w:textAlignment w:val="auto"/>
        <w:rPr>
          <w:rFonts w:ascii="Times New Roman" w:eastAsia="MS Mincho" w:hAnsi="Times New Roman"/>
          <w:sz w:val="22"/>
          <w:szCs w:val="22"/>
        </w:rPr>
      </w:pPr>
    </w:p>
    <w:p w14:paraId="0651D7EF" w14:textId="2AE020A8" w:rsidR="00587E2E" w:rsidRDefault="00B85AE0" w:rsidP="007A716B">
      <w:pPr>
        <w:tabs>
          <w:tab w:val="clear" w:pos="-72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eastAsia="MS Mincho" w:hAnsi="Times New Roman"/>
          <w:sz w:val="22"/>
          <w:szCs w:val="22"/>
        </w:rPr>
      </w:pPr>
      <w:r w:rsidRPr="00B85AE0">
        <w:rPr>
          <w:rFonts w:ascii="Times New Roman" w:eastAsia="MS Mincho" w:hAnsi="Times New Roman"/>
          <w:sz w:val="22"/>
          <w:szCs w:val="22"/>
        </w:rPr>
        <w:t xml:space="preserve">This letter serves as official notice that </w:t>
      </w:r>
      <w:r w:rsidR="007A716B" w:rsidRPr="007A716B">
        <w:rPr>
          <w:rFonts w:ascii="Times New Roman" w:eastAsia="MS Mincho" w:hAnsi="Times New Roman"/>
          <w:sz w:val="22"/>
          <w:szCs w:val="22"/>
        </w:rPr>
        <w:t xml:space="preserve">PLAN JPA </w:t>
      </w:r>
      <w:r w:rsidRPr="00B85AE0">
        <w:rPr>
          <w:rFonts w:ascii="Times New Roman" w:eastAsia="MS Mincho" w:hAnsi="Times New Roman"/>
          <w:sz w:val="22"/>
          <w:szCs w:val="22"/>
        </w:rPr>
        <w:t xml:space="preserve">has cancelled its </w:t>
      </w:r>
      <w:r w:rsidR="009C3098">
        <w:rPr>
          <w:rFonts w:ascii="Times New Roman" w:eastAsia="MS Mincho" w:hAnsi="Times New Roman"/>
          <w:sz w:val="22"/>
          <w:szCs w:val="22"/>
        </w:rPr>
        <w:t>PLANWORKS</w:t>
      </w:r>
      <w:r w:rsidR="007A716B" w:rsidRPr="007A716B">
        <w:rPr>
          <w:rFonts w:ascii="Times New Roman" w:eastAsia="MS Mincho" w:hAnsi="Times New Roman"/>
          <w:sz w:val="22"/>
          <w:szCs w:val="22"/>
        </w:rPr>
        <w:t xml:space="preserve"> Committee</w:t>
      </w:r>
      <w:r w:rsidRPr="00B85AE0">
        <w:rPr>
          <w:rFonts w:ascii="Times New Roman" w:eastAsia="MS Mincho" w:hAnsi="Times New Roman"/>
          <w:sz w:val="22"/>
          <w:szCs w:val="22"/>
        </w:rPr>
        <w:t xml:space="preserve"> meeting</w:t>
      </w:r>
      <w:r w:rsidR="007A716B" w:rsidRPr="007A716B">
        <w:rPr>
          <w:rFonts w:ascii="Times New Roman" w:eastAsia="MS Mincho" w:hAnsi="Times New Roman"/>
          <w:sz w:val="22"/>
          <w:szCs w:val="22"/>
        </w:rPr>
        <w:t xml:space="preserve">, originally scheduled for </w:t>
      </w:r>
      <w:r w:rsidR="00897868">
        <w:rPr>
          <w:rFonts w:ascii="Times New Roman" w:eastAsia="MS Mincho" w:hAnsi="Times New Roman"/>
          <w:sz w:val="22"/>
          <w:szCs w:val="22"/>
        </w:rPr>
        <w:t>May 21</w:t>
      </w:r>
      <w:r w:rsidR="007A716B" w:rsidRPr="007A716B">
        <w:rPr>
          <w:rFonts w:ascii="Times New Roman" w:eastAsia="MS Mincho" w:hAnsi="Times New Roman"/>
          <w:sz w:val="22"/>
          <w:szCs w:val="22"/>
        </w:rPr>
        <w:t>, 202</w:t>
      </w:r>
      <w:r w:rsidR="009C3098">
        <w:rPr>
          <w:rFonts w:ascii="Times New Roman" w:eastAsia="MS Mincho" w:hAnsi="Times New Roman"/>
          <w:sz w:val="22"/>
          <w:szCs w:val="22"/>
        </w:rPr>
        <w:t>6</w:t>
      </w:r>
      <w:r w:rsidR="007A716B" w:rsidRPr="007A716B">
        <w:rPr>
          <w:rFonts w:ascii="Times New Roman" w:eastAsia="MS Mincho" w:hAnsi="Times New Roman"/>
          <w:sz w:val="22"/>
          <w:szCs w:val="22"/>
        </w:rPr>
        <w:t>, at 10:00 A.M.</w:t>
      </w:r>
      <w:r w:rsidRPr="00B85AE0">
        <w:rPr>
          <w:rFonts w:ascii="Times New Roman" w:eastAsia="MS Mincho" w:hAnsi="Times New Roman"/>
          <w:sz w:val="22"/>
          <w:szCs w:val="22"/>
        </w:rPr>
        <w:t xml:space="preserve">, to be held </w:t>
      </w:r>
      <w:r w:rsidR="007A716B" w:rsidRPr="007A716B">
        <w:rPr>
          <w:rFonts w:ascii="Times New Roman" w:eastAsia="MS Mincho" w:hAnsi="Times New Roman"/>
          <w:sz w:val="22"/>
          <w:szCs w:val="22"/>
        </w:rPr>
        <w:t>via Zoom Teleconference.</w:t>
      </w:r>
    </w:p>
    <w:p w14:paraId="6B1B35CF" w14:textId="0FAADB37" w:rsidR="007A716B" w:rsidRDefault="00B85AE0" w:rsidP="007C2D4E">
      <w:pPr>
        <w:tabs>
          <w:tab w:val="clear" w:pos="-72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eastAsia="MS Mincho" w:hAnsi="Times New Roman"/>
          <w:sz w:val="22"/>
          <w:szCs w:val="22"/>
        </w:rPr>
      </w:pPr>
      <w:r w:rsidRPr="00B85AE0">
        <w:rPr>
          <w:rFonts w:ascii="Times New Roman" w:eastAsia="MS Mincho" w:hAnsi="Times New Roman"/>
          <w:sz w:val="22"/>
          <w:szCs w:val="22"/>
        </w:rPr>
        <w:br/>
        <w:t xml:space="preserve">This cancellation is made in accordance with the Ralph M. Brown Act (California Government Code § 54950 et seq.), which requires that meetings of legislative bodies be conducted </w:t>
      </w:r>
      <w:r w:rsidR="009C3098" w:rsidRPr="00B85AE0">
        <w:rPr>
          <w:rFonts w:ascii="Times New Roman" w:eastAsia="MS Mincho" w:hAnsi="Times New Roman"/>
          <w:sz w:val="22"/>
          <w:szCs w:val="22"/>
        </w:rPr>
        <w:t>openly,</w:t>
      </w:r>
      <w:r w:rsidRPr="00B85AE0">
        <w:rPr>
          <w:rFonts w:ascii="Times New Roman" w:eastAsia="MS Mincho" w:hAnsi="Times New Roman"/>
          <w:sz w:val="22"/>
          <w:szCs w:val="22"/>
        </w:rPr>
        <w:t xml:space="preserve"> and that notice of cancellation be posted in the same manner as the original meeting notice.</w:t>
      </w:r>
      <w:r w:rsidRPr="00B85AE0">
        <w:rPr>
          <w:rFonts w:ascii="Times New Roman" w:eastAsia="MS Mincho" w:hAnsi="Times New Roman"/>
          <w:sz w:val="22"/>
          <w:szCs w:val="22"/>
        </w:rPr>
        <w:br/>
      </w:r>
    </w:p>
    <w:p w14:paraId="0637A41D" w14:textId="43A3658E" w:rsidR="00587E2E" w:rsidRDefault="00587E2E" w:rsidP="007A716B">
      <w:pPr>
        <w:tabs>
          <w:tab w:val="clear" w:pos="-72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eastAsia="MS Mincho" w:hAnsi="Times New Roman"/>
          <w:sz w:val="22"/>
          <w:szCs w:val="22"/>
        </w:rPr>
      </w:pPr>
      <w:r>
        <w:rPr>
          <w:rFonts w:ascii="Times New Roman" w:eastAsia="MS Mincho" w:hAnsi="Times New Roman"/>
          <w:sz w:val="22"/>
          <w:szCs w:val="22"/>
        </w:rPr>
        <w:t xml:space="preserve">The next regular </w:t>
      </w:r>
      <w:r w:rsidR="009C3098">
        <w:rPr>
          <w:rFonts w:ascii="Times New Roman" w:eastAsia="MS Mincho" w:hAnsi="Times New Roman"/>
          <w:sz w:val="22"/>
          <w:szCs w:val="22"/>
        </w:rPr>
        <w:t>PLANWORKS</w:t>
      </w:r>
      <w:r>
        <w:rPr>
          <w:rFonts w:ascii="Times New Roman" w:eastAsia="MS Mincho" w:hAnsi="Times New Roman"/>
          <w:sz w:val="22"/>
          <w:szCs w:val="22"/>
        </w:rPr>
        <w:t xml:space="preserve"> committee meeting is scheduled to be held on Thursday, </w:t>
      </w:r>
      <w:r w:rsidR="00897868">
        <w:rPr>
          <w:rFonts w:ascii="Times New Roman" w:eastAsia="MS Mincho" w:hAnsi="Times New Roman"/>
          <w:sz w:val="22"/>
          <w:szCs w:val="22"/>
        </w:rPr>
        <w:t>July</w:t>
      </w:r>
      <w:r>
        <w:rPr>
          <w:rFonts w:ascii="Times New Roman" w:eastAsia="MS Mincho" w:hAnsi="Times New Roman"/>
          <w:sz w:val="22"/>
          <w:szCs w:val="22"/>
        </w:rPr>
        <w:t xml:space="preserve"> </w:t>
      </w:r>
      <w:r w:rsidR="009C3098">
        <w:rPr>
          <w:rFonts w:ascii="Times New Roman" w:eastAsia="MS Mincho" w:hAnsi="Times New Roman"/>
          <w:sz w:val="22"/>
          <w:szCs w:val="22"/>
        </w:rPr>
        <w:t>1</w:t>
      </w:r>
      <w:r w:rsidR="00897868">
        <w:rPr>
          <w:rFonts w:ascii="Times New Roman" w:eastAsia="MS Mincho" w:hAnsi="Times New Roman"/>
          <w:sz w:val="22"/>
          <w:szCs w:val="22"/>
        </w:rPr>
        <w:t>6</w:t>
      </w:r>
      <w:r>
        <w:rPr>
          <w:rFonts w:ascii="Times New Roman" w:eastAsia="MS Mincho" w:hAnsi="Times New Roman"/>
          <w:sz w:val="22"/>
          <w:szCs w:val="22"/>
        </w:rPr>
        <w:t xml:space="preserve">, 2026, at 10:00 am via Zoom teleconference. The next regular Board of Directors meeting is scheduled for Thursday, </w:t>
      </w:r>
      <w:r w:rsidR="009C3098">
        <w:rPr>
          <w:rFonts w:ascii="Times New Roman" w:eastAsia="MS Mincho" w:hAnsi="Times New Roman"/>
          <w:sz w:val="22"/>
          <w:szCs w:val="22"/>
        </w:rPr>
        <w:t xml:space="preserve">June 25, </w:t>
      </w:r>
      <w:r>
        <w:rPr>
          <w:rFonts w:ascii="Times New Roman" w:eastAsia="MS Mincho" w:hAnsi="Times New Roman"/>
          <w:sz w:val="22"/>
          <w:szCs w:val="22"/>
          <w:vertAlign w:val="superscript"/>
        </w:rPr>
        <w:t xml:space="preserve"> </w:t>
      </w:r>
      <w:r>
        <w:rPr>
          <w:rFonts w:ascii="Times New Roman" w:eastAsia="MS Mincho" w:hAnsi="Times New Roman"/>
          <w:sz w:val="22"/>
          <w:szCs w:val="22"/>
        </w:rPr>
        <w:t>202</w:t>
      </w:r>
      <w:r w:rsidR="009C3098">
        <w:rPr>
          <w:rFonts w:ascii="Times New Roman" w:eastAsia="MS Mincho" w:hAnsi="Times New Roman"/>
          <w:sz w:val="22"/>
          <w:szCs w:val="22"/>
        </w:rPr>
        <w:t>6</w:t>
      </w:r>
      <w:r>
        <w:rPr>
          <w:rFonts w:ascii="Times New Roman" w:eastAsia="MS Mincho" w:hAnsi="Times New Roman"/>
          <w:sz w:val="22"/>
          <w:szCs w:val="22"/>
        </w:rPr>
        <w:t xml:space="preserve">, at </w:t>
      </w:r>
      <w:r w:rsidR="009C3098">
        <w:rPr>
          <w:rFonts w:ascii="Times New Roman" w:eastAsia="MS Mincho" w:hAnsi="Times New Roman"/>
          <w:sz w:val="22"/>
          <w:szCs w:val="22"/>
        </w:rPr>
        <w:t>10</w:t>
      </w:r>
      <w:r>
        <w:rPr>
          <w:rFonts w:ascii="Times New Roman" w:eastAsia="MS Mincho" w:hAnsi="Times New Roman"/>
          <w:sz w:val="22"/>
          <w:szCs w:val="22"/>
        </w:rPr>
        <w:t>:</w:t>
      </w:r>
      <w:r w:rsidR="009C3098">
        <w:rPr>
          <w:rFonts w:ascii="Times New Roman" w:eastAsia="MS Mincho" w:hAnsi="Times New Roman"/>
          <w:sz w:val="22"/>
          <w:szCs w:val="22"/>
        </w:rPr>
        <w:t>0</w:t>
      </w:r>
      <w:r>
        <w:rPr>
          <w:rFonts w:ascii="Times New Roman" w:eastAsia="MS Mincho" w:hAnsi="Times New Roman"/>
          <w:sz w:val="22"/>
          <w:szCs w:val="22"/>
        </w:rPr>
        <w:t xml:space="preserve">0 am </w:t>
      </w:r>
      <w:r w:rsidR="009C3098">
        <w:rPr>
          <w:rFonts w:ascii="Times New Roman" w:eastAsia="MS Mincho" w:hAnsi="Times New Roman"/>
          <w:sz w:val="22"/>
          <w:szCs w:val="22"/>
        </w:rPr>
        <w:t>via Zoom Teleconference</w:t>
      </w:r>
      <w:r>
        <w:rPr>
          <w:rFonts w:ascii="Times New Roman" w:eastAsia="MS Mincho" w:hAnsi="Times New Roman"/>
          <w:sz w:val="22"/>
          <w:szCs w:val="22"/>
        </w:rPr>
        <w:t>.</w:t>
      </w:r>
    </w:p>
    <w:p w14:paraId="4DB36654" w14:textId="77777777" w:rsidR="00587E2E" w:rsidRPr="007A716B" w:rsidRDefault="00587E2E" w:rsidP="007C2D4E">
      <w:pPr>
        <w:tabs>
          <w:tab w:val="clear" w:pos="-72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eastAsia="MS Mincho" w:hAnsi="Times New Roman"/>
          <w:sz w:val="22"/>
          <w:szCs w:val="22"/>
        </w:rPr>
      </w:pPr>
    </w:p>
    <w:p w14:paraId="31ACDC02" w14:textId="77777777" w:rsidR="007C2D4E" w:rsidRDefault="007A716B" w:rsidP="007C2D4E">
      <w:pPr>
        <w:tabs>
          <w:tab w:val="clear" w:pos="-72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eastAsia="MS Mincho" w:hAnsi="Times New Roman"/>
          <w:sz w:val="22"/>
          <w:szCs w:val="22"/>
        </w:rPr>
      </w:pPr>
      <w:r w:rsidRPr="007A716B">
        <w:rPr>
          <w:rFonts w:ascii="Times New Roman" w:eastAsia="MS Mincho" w:hAnsi="Times New Roman"/>
          <w:sz w:val="22"/>
          <w:szCs w:val="22"/>
          <w:u w:val="single"/>
        </w:rPr>
        <w:t>Posted locations are as follows</w:t>
      </w:r>
      <w:r w:rsidRPr="007A716B">
        <w:rPr>
          <w:rFonts w:ascii="Times New Roman" w:eastAsia="MS Mincho" w:hAnsi="Times New Roman"/>
          <w:sz w:val="22"/>
          <w:szCs w:val="22"/>
        </w:rPr>
        <w:t xml:space="preserve">: Sedgwick, 1750 Creekside Oak Drive, Suite 200, Sacramento, CA 95833; </w:t>
      </w:r>
      <w:r w:rsidR="007C2D4E" w:rsidRPr="007C2D4E">
        <w:rPr>
          <w:rFonts w:ascii="Times New Roman" w:eastAsia="MS Mincho" w:hAnsi="Times New Roman"/>
          <w:sz w:val="22"/>
          <w:szCs w:val="22"/>
        </w:rPr>
        <w:t>Town of Atherton; 91 Ashfield Rd.,</w:t>
      </w:r>
      <w:r w:rsidR="007C2D4E">
        <w:rPr>
          <w:rFonts w:ascii="Times New Roman" w:eastAsia="MS Mincho" w:hAnsi="Times New Roman"/>
          <w:sz w:val="22"/>
          <w:szCs w:val="22"/>
        </w:rPr>
        <w:t xml:space="preserve"> </w:t>
      </w:r>
      <w:r w:rsidR="007C2D4E" w:rsidRPr="007C2D4E">
        <w:rPr>
          <w:rFonts w:ascii="Times New Roman" w:eastAsia="MS Mincho" w:hAnsi="Times New Roman"/>
          <w:sz w:val="22"/>
          <w:szCs w:val="22"/>
        </w:rPr>
        <w:t>Atherton, CA 94027;</w:t>
      </w:r>
      <w:r w:rsidR="007C2D4E">
        <w:rPr>
          <w:rFonts w:ascii="Times New Roman" w:eastAsia="MS Mincho" w:hAnsi="Times New Roman"/>
          <w:sz w:val="22"/>
          <w:szCs w:val="22"/>
        </w:rPr>
        <w:t xml:space="preserve"> </w:t>
      </w:r>
      <w:r w:rsidR="007C2D4E" w:rsidRPr="007C2D4E">
        <w:rPr>
          <w:rFonts w:ascii="Times New Roman" w:eastAsia="MS Mincho" w:hAnsi="Times New Roman"/>
          <w:sz w:val="22"/>
          <w:szCs w:val="22"/>
        </w:rPr>
        <w:t>City of Half Moon Bay, 501 Main St.,</w:t>
      </w:r>
      <w:r w:rsidR="007C2D4E">
        <w:rPr>
          <w:rFonts w:ascii="Times New Roman" w:eastAsia="MS Mincho" w:hAnsi="Times New Roman"/>
          <w:sz w:val="22"/>
          <w:szCs w:val="22"/>
        </w:rPr>
        <w:t xml:space="preserve"> </w:t>
      </w:r>
      <w:r w:rsidR="007C2D4E" w:rsidRPr="007C2D4E">
        <w:rPr>
          <w:rFonts w:ascii="Times New Roman" w:eastAsia="MS Mincho" w:hAnsi="Times New Roman"/>
          <w:sz w:val="22"/>
          <w:szCs w:val="22"/>
        </w:rPr>
        <w:t xml:space="preserve">Half </w:t>
      </w:r>
      <w:r w:rsidR="007C2D4E">
        <w:rPr>
          <w:rFonts w:ascii="Times New Roman" w:eastAsia="MS Mincho" w:hAnsi="Times New Roman"/>
          <w:sz w:val="22"/>
          <w:szCs w:val="22"/>
        </w:rPr>
        <w:t>M</w:t>
      </w:r>
      <w:r w:rsidR="007C2D4E" w:rsidRPr="007C2D4E">
        <w:rPr>
          <w:rFonts w:ascii="Times New Roman" w:eastAsia="MS Mincho" w:hAnsi="Times New Roman"/>
          <w:sz w:val="22"/>
          <w:szCs w:val="22"/>
        </w:rPr>
        <w:t>oon Bay, CA 94022; Town of</w:t>
      </w:r>
      <w:r w:rsidR="007C2D4E">
        <w:rPr>
          <w:rFonts w:ascii="Times New Roman" w:eastAsia="MS Mincho" w:hAnsi="Times New Roman"/>
          <w:sz w:val="22"/>
          <w:szCs w:val="22"/>
        </w:rPr>
        <w:t xml:space="preserve"> </w:t>
      </w:r>
      <w:r w:rsidR="007C2D4E" w:rsidRPr="007C2D4E">
        <w:rPr>
          <w:rFonts w:ascii="Times New Roman" w:eastAsia="MS Mincho" w:hAnsi="Times New Roman"/>
          <w:sz w:val="22"/>
          <w:szCs w:val="22"/>
        </w:rPr>
        <w:t>Hillsborough, 1600 Floribunda Avenue, Hillsborough, CA 94010;</w:t>
      </w:r>
      <w:r w:rsidR="007C2D4E">
        <w:rPr>
          <w:rFonts w:ascii="Times New Roman" w:eastAsia="MS Mincho" w:hAnsi="Times New Roman"/>
          <w:sz w:val="22"/>
          <w:szCs w:val="22"/>
        </w:rPr>
        <w:t xml:space="preserve"> </w:t>
      </w:r>
      <w:r w:rsidR="007C2D4E" w:rsidRPr="007C2D4E">
        <w:rPr>
          <w:rFonts w:ascii="Times New Roman" w:eastAsia="MS Mincho" w:hAnsi="Times New Roman"/>
          <w:sz w:val="22"/>
          <w:szCs w:val="22"/>
        </w:rPr>
        <w:t>and</w:t>
      </w:r>
      <w:r w:rsidR="007C2D4E">
        <w:rPr>
          <w:rFonts w:ascii="Times New Roman" w:eastAsia="MS Mincho" w:hAnsi="Times New Roman"/>
          <w:sz w:val="22"/>
          <w:szCs w:val="22"/>
        </w:rPr>
        <w:t xml:space="preserve"> </w:t>
      </w:r>
      <w:r w:rsidR="007C2D4E" w:rsidRPr="007C2D4E">
        <w:rPr>
          <w:rFonts w:ascii="Times New Roman" w:eastAsia="MS Mincho" w:hAnsi="Times New Roman"/>
          <w:sz w:val="22"/>
          <w:szCs w:val="22"/>
        </w:rPr>
        <w:t>City of San Carlos, 600 Elm</w:t>
      </w:r>
      <w:r w:rsidR="007C2D4E">
        <w:rPr>
          <w:rFonts w:ascii="Times New Roman" w:eastAsia="MS Mincho" w:hAnsi="Times New Roman"/>
          <w:sz w:val="22"/>
          <w:szCs w:val="22"/>
        </w:rPr>
        <w:t xml:space="preserve"> </w:t>
      </w:r>
      <w:r w:rsidR="007C2D4E" w:rsidRPr="007C2D4E">
        <w:rPr>
          <w:rFonts w:ascii="Times New Roman" w:eastAsia="MS Mincho" w:hAnsi="Times New Roman"/>
          <w:sz w:val="22"/>
          <w:szCs w:val="22"/>
        </w:rPr>
        <w:t>St., San Carlos, CA 94070.</w:t>
      </w:r>
    </w:p>
    <w:p w14:paraId="22F795C7" w14:textId="77777777" w:rsidR="007C2D4E" w:rsidRDefault="007C2D4E" w:rsidP="007C2D4E">
      <w:pPr>
        <w:tabs>
          <w:tab w:val="clear" w:pos="-720"/>
        </w:tabs>
        <w:overflowPunct/>
        <w:autoSpaceDE/>
        <w:autoSpaceDN/>
        <w:adjustRightInd/>
        <w:spacing w:line="276" w:lineRule="auto"/>
        <w:textAlignment w:val="auto"/>
        <w:rPr>
          <w:rFonts w:ascii="Times New Roman" w:eastAsia="MS Mincho" w:hAnsi="Times New Roman"/>
          <w:sz w:val="22"/>
          <w:szCs w:val="22"/>
        </w:rPr>
      </w:pPr>
    </w:p>
    <w:p w14:paraId="39DA6BD2" w14:textId="4F81005B" w:rsidR="007A716B" w:rsidRPr="007A716B" w:rsidRDefault="007A716B" w:rsidP="007C2D4E">
      <w:pPr>
        <w:tabs>
          <w:tab w:val="clear" w:pos="-720"/>
        </w:tabs>
        <w:overflowPunct/>
        <w:autoSpaceDE/>
        <w:autoSpaceDN/>
        <w:adjustRightInd/>
        <w:spacing w:line="276" w:lineRule="auto"/>
        <w:textAlignment w:val="auto"/>
        <w:rPr>
          <w:rFonts w:ascii="Times New Roman" w:eastAsia="MS Mincho" w:hAnsi="Times New Roman"/>
          <w:sz w:val="22"/>
          <w:szCs w:val="22"/>
        </w:rPr>
      </w:pPr>
      <w:r w:rsidRPr="00B85AE0">
        <w:rPr>
          <w:rFonts w:ascii="Times New Roman" w:eastAsia="MS Mincho" w:hAnsi="Times New Roman"/>
          <w:sz w:val="22"/>
          <w:szCs w:val="22"/>
        </w:rPr>
        <w:t>If you have any questions or require further information, please contact:</w:t>
      </w:r>
    </w:p>
    <w:p w14:paraId="2B5984C3" w14:textId="08CFC3C5" w:rsidR="007A716B" w:rsidRPr="007A716B" w:rsidRDefault="00B85AE0" w:rsidP="007A716B">
      <w:pPr>
        <w:tabs>
          <w:tab w:val="clear" w:pos="-720"/>
        </w:tabs>
        <w:overflowPunct/>
        <w:autoSpaceDE/>
        <w:autoSpaceDN/>
        <w:adjustRightInd/>
        <w:spacing w:line="276" w:lineRule="auto"/>
        <w:textAlignment w:val="auto"/>
        <w:rPr>
          <w:rFonts w:ascii="Times New Roman" w:eastAsia="MS Mincho" w:hAnsi="Times New Roman"/>
          <w:sz w:val="22"/>
          <w:szCs w:val="22"/>
        </w:rPr>
      </w:pPr>
      <w:r w:rsidRPr="00B85AE0">
        <w:rPr>
          <w:rFonts w:ascii="Times New Roman" w:eastAsia="MS Mincho" w:hAnsi="Times New Roman"/>
          <w:sz w:val="22"/>
          <w:szCs w:val="22"/>
        </w:rPr>
        <w:br/>
      </w:r>
      <w:r w:rsidR="007A716B" w:rsidRPr="007A716B">
        <w:rPr>
          <w:rFonts w:ascii="Times New Roman" w:eastAsia="MS Mincho" w:hAnsi="Times New Roman"/>
          <w:sz w:val="22"/>
          <w:szCs w:val="22"/>
        </w:rPr>
        <w:t>Kassandra Batista</w:t>
      </w:r>
      <w:r w:rsidRPr="00B85AE0">
        <w:rPr>
          <w:rFonts w:ascii="Times New Roman" w:eastAsia="MS Mincho" w:hAnsi="Times New Roman"/>
          <w:sz w:val="22"/>
          <w:szCs w:val="22"/>
        </w:rPr>
        <w:br/>
        <w:t xml:space="preserve">Ph: </w:t>
      </w:r>
      <w:r w:rsidR="007A716B" w:rsidRPr="007A716B">
        <w:rPr>
          <w:rFonts w:ascii="Times New Roman" w:eastAsia="MS Mincho" w:hAnsi="Times New Roman"/>
          <w:sz w:val="22"/>
          <w:szCs w:val="22"/>
        </w:rPr>
        <w:t>916-244-1103</w:t>
      </w:r>
      <w:r w:rsidRPr="00B85AE0">
        <w:rPr>
          <w:rFonts w:ascii="Times New Roman" w:eastAsia="MS Mincho" w:hAnsi="Times New Roman"/>
          <w:sz w:val="22"/>
          <w:szCs w:val="22"/>
        </w:rPr>
        <w:br/>
        <w:t xml:space="preserve">Email: </w:t>
      </w:r>
      <w:r w:rsidR="007A716B" w:rsidRPr="007A716B">
        <w:rPr>
          <w:rFonts w:ascii="Times New Roman" w:eastAsia="MS Mincho" w:hAnsi="Times New Roman"/>
          <w:sz w:val="22"/>
          <w:szCs w:val="22"/>
        </w:rPr>
        <w:t>Kassandra.batista@sedgwick.com</w:t>
      </w:r>
      <w:r w:rsidRPr="00B85AE0">
        <w:rPr>
          <w:rFonts w:ascii="Times New Roman" w:eastAsia="MS Mincho" w:hAnsi="Times New Roman"/>
          <w:sz w:val="22"/>
          <w:szCs w:val="22"/>
        </w:rPr>
        <w:br/>
        <w:t xml:space="preserve">Website: </w:t>
      </w:r>
      <w:hyperlink r:id="rId7" w:history="1">
        <w:r w:rsidR="007A716B" w:rsidRPr="007A716B">
          <w:rPr>
            <w:rStyle w:val="Hyperlink"/>
            <w:rFonts w:ascii="Times New Roman" w:eastAsia="MS Mincho" w:hAnsi="Times New Roman"/>
            <w:sz w:val="22"/>
            <w:szCs w:val="22"/>
          </w:rPr>
          <w:t>www.planjpa.org</w:t>
        </w:r>
      </w:hyperlink>
    </w:p>
    <w:p w14:paraId="39F72121" w14:textId="77777777" w:rsidR="007A716B" w:rsidRPr="00B85AE0" w:rsidRDefault="007A716B" w:rsidP="007A716B">
      <w:pPr>
        <w:tabs>
          <w:tab w:val="clear" w:pos="-720"/>
        </w:tabs>
        <w:overflowPunct/>
        <w:autoSpaceDE/>
        <w:autoSpaceDN/>
        <w:adjustRightInd/>
        <w:spacing w:line="276" w:lineRule="auto"/>
        <w:textAlignment w:val="auto"/>
        <w:rPr>
          <w:rFonts w:ascii="Times New Roman" w:eastAsia="MS Mincho" w:hAnsi="Times New Roman"/>
          <w:sz w:val="22"/>
          <w:szCs w:val="22"/>
        </w:rPr>
      </w:pPr>
    </w:p>
    <w:p w14:paraId="63126F04" w14:textId="77777777" w:rsidR="00B85AE0" w:rsidRPr="007A716B" w:rsidRDefault="00B85AE0" w:rsidP="007A716B">
      <w:pPr>
        <w:tabs>
          <w:tab w:val="clear" w:pos="-720"/>
        </w:tabs>
        <w:overflowPunct/>
        <w:autoSpaceDE/>
        <w:autoSpaceDN/>
        <w:adjustRightInd/>
        <w:spacing w:line="276" w:lineRule="auto"/>
        <w:textAlignment w:val="auto"/>
        <w:rPr>
          <w:rFonts w:ascii="Times New Roman" w:eastAsia="MS Mincho" w:hAnsi="Times New Roman"/>
          <w:sz w:val="22"/>
          <w:szCs w:val="22"/>
        </w:rPr>
      </w:pPr>
      <w:r w:rsidRPr="00B85AE0">
        <w:rPr>
          <w:rFonts w:ascii="Times New Roman" w:eastAsia="MS Mincho" w:hAnsi="Times New Roman"/>
          <w:sz w:val="22"/>
          <w:szCs w:val="22"/>
        </w:rPr>
        <w:t>Sincerely,</w:t>
      </w:r>
    </w:p>
    <w:p w14:paraId="597C7A68" w14:textId="14CBB0D6" w:rsidR="00587E2E" w:rsidRDefault="007A716B" w:rsidP="007A716B">
      <w:pPr>
        <w:tabs>
          <w:tab w:val="clear" w:pos="-720"/>
        </w:tabs>
        <w:overflowPunct/>
        <w:autoSpaceDE/>
        <w:autoSpaceDN/>
        <w:adjustRightInd/>
        <w:spacing w:line="276" w:lineRule="auto"/>
        <w:textAlignment w:val="auto"/>
        <w:rPr>
          <w:rFonts w:ascii="Cochocib Script Latin Pro" w:eastAsia="MS Mincho" w:hAnsi="Cochocib Script Latin Pro"/>
          <w:sz w:val="44"/>
          <w:szCs w:val="44"/>
        </w:rPr>
      </w:pPr>
      <w:r w:rsidRPr="00587E2E">
        <w:rPr>
          <w:rFonts w:ascii="Cochocib Script Latin Pro" w:eastAsia="MS Mincho" w:hAnsi="Cochocib Script Latin Pro"/>
          <w:sz w:val="44"/>
          <w:szCs w:val="44"/>
        </w:rPr>
        <w:t>Kassandra Batista</w:t>
      </w:r>
    </w:p>
    <w:p w14:paraId="033C174B" w14:textId="16947C97" w:rsidR="00F627C7" w:rsidRPr="007A716B" w:rsidRDefault="007A716B" w:rsidP="007A716B">
      <w:pPr>
        <w:tabs>
          <w:tab w:val="clear" w:pos="-720"/>
        </w:tabs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</w:rPr>
      </w:pPr>
      <w:r w:rsidRPr="007A716B">
        <w:rPr>
          <w:rFonts w:ascii="Times New Roman" w:eastAsia="MS Mincho" w:hAnsi="Times New Roman"/>
          <w:sz w:val="22"/>
          <w:szCs w:val="22"/>
        </w:rPr>
        <w:t>Kassandra Batista</w:t>
      </w:r>
      <w:r w:rsidR="00B85AE0" w:rsidRPr="00B85AE0">
        <w:rPr>
          <w:rFonts w:ascii="Times New Roman" w:eastAsia="MS Mincho" w:hAnsi="Times New Roman"/>
          <w:sz w:val="22"/>
          <w:szCs w:val="22"/>
        </w:rPr>
        <w:br/>
      </w:r>
      <w:r w:rsidRPr="007A716B">
        <w:rPr>
          <w:rFonts w:ascii="Times New Roman" w:eastAsia="MS Mincho" w:hAnsi="Times New Roman"/>
          <w:sz w:val="22"/>
          <w:szCs w:val="22"/>
        </w:rPr>
        <w:t>Administrative Analyst</w:t>
      </w:r>
    </w:p>
    <w:sectPr w:rsidR="00F627C7" w:rsidRPr="007A716B" w:rsidSect="00B85AE0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74F18" w14:textId="77777777" w:rsidR="002053C3" w:rsidRDefault="002053C3" w:rsidP="00DE2C04">
      <w:r>
        <w:separator/>
      </w:r>
    </w:p>
  </w:endnote>
  <w:endnote w:type="continuationSeparator" w:id="0">
    <w:p w14:paraId="16577EF6" w14:textId="77777777" w:rsidR="002053C3" w:rsidRDefault="002053C3" w:rsidP="00DE2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6497A" w14:textId="77777777" w:rsidR="002053C3" w:rsidRDefault="002053C3" w:rsidP="00DE2C04">
      <w:r>
        <w:separator/>
      </w:r>
    </w:p>
  </w:footnote>
  <w:footnote w:type="continuationSeparator" w:id="0">
    <w:p w14:paraId="0A44446A" w14:textId="77777777" w:rsidR="002053C3" w:rsidRDefault="002053C3" w:rsidP="00DE2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4FD42" w14:textId="77777777" w:rsidR="00F33888" w:rsidRPr="00B85AE0" w:rsidRDefault="00586F61" w:rsidP="007221C2">
    <w:pPr>
      <w:pStyle w:val="Header"/>
      <w:jc w:val="center"/>
      <w:rPr>
        <w:rFonts w:ascii="Times New Roman" w:hAnsi="Times New Roman"/>
        <w:color w:val="1F497D"/>
      </w:rPr>
    </w:pPr>
    <w:r w:rsidRPr="00B85AE0">
      <w:rPr>
        <w:rFonts w:ascii="Times New Roman" w:hAnsi="Times New Roman"/>
        <w:noProof/>
        <w:color w:val="1F497D"/>
      </w:rPr>
      <w:drawing>
        <wp:inline distT="0" distB="0" distL="0" distR="0" wp14:anchorId="5E86E00B" wp14:editId="774DDDE2">
          <wp:extent cx="3148757" cy="733245"/>
          <wp:effectExtent l="0" t="0" r="0" b="0"/>
          <wp:docPr id="2" name="Picture 2" descr="C:\Users\ksullivan\Desktop\Logos\PLAN JPA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sullivan\Desktop\Logos\PLAN JPA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5522" cy="73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F48F24" w14:textId="77777777" w:rsidR="007221C2" w:rsidRPr="00B85AE0" w:rsidRDefault="007221C2" w:rsidP="007221C2">
    <w:pPr>
      <w:pStyle w:val="Header"/>
      <w:jc w:val="center"/>
      <w:rPr>
        <w:rFonts w:ascii="Times New Roman" w:hAnsi="Times New Roman"/>
        <w:color w:val="1F497D"/>
        <w:sz w:val="16"/>
        <w:szCs w:val="16"/>
      </w:rPr>
    </w:pPr>
  </w:p>
  <w:p w14:paraId="29241A78" w14:textId="77777777" w:rsidR="001C5D3C" w:rsidRPr="00B85AE0" w:rsidRDefault="001C5D3C" w:rsidP="00DE2C04">
    <w:pPr>
      <w:pStyle w:val="Header"/>
      <w:jc w:val="center"/>
      <w:rPr>
        <w:rFonts w:ascii="Times New Roman" w:hAnsi="Times New Roman"/>
        <w:color w:val="1F497D"/>
      </w:rPr>
    </w:pPr>
    <w:r w:rsidRPr="00B85AE0">
      <w:rPr>
        <w:rFonts w:ascii="Times New Roman" w:hAnsi="Times New Roman"/>
        <w:color w:val="1F497D"/>
      </w:rPr>
      <w:t>1750 Creekside Oaks Drive, Suite 200, Sacramento, CA  95833</w:t>
    </w:r>
  </w:p>
  <w:p w14:paraId="69182A05" w14:textId="77777777" w:rsidR="001C5D3C" w:rsidRPr="00B85AE0" w:rsidRDefault="001C5D3C" w:rsidP="006772BC">
    <w:pPr>
      <w:pStyle w:val="Header"/>
      <w:tabs>
        <w:tab w:val="clear" w:pos="4680"/>
        <w:tab w:val="center" w:pos="4860"/>
      </w:tabs>
      <w:jc w:val="center"/>
      <w:rPr>
        <w:rFonts w:ascii="Times New Roman" w:hAnsi="Times New Roman"/>
        <w:color w:val="1F497D"/>
      </w:rPr>
    </w:pPr>
    <w:r w:rsidRPr="00B85AE0">
      <w:rPr>
        <w:rFonts w:ascii="Times New Roman" w:hAnsi="Times New Roman"/>
        <w:color w:val="1F497D"/>
      </w:rPr>
      <w:t xml:space="preserve">(800) 541-4591 </w:t>
    </w:r>
    <w:r w:rsidR="006772BC" w:rsidRPr="00B85AE0">
      <w:rPr>
        <w:rFonts w:ascii="Times New Roman" w:hAnsi="Times New Roman"/>
        <w:color w:val="1F497D"/>
      </w:rPr>
      <w:t xml:space="preserve">   </w:t>
    </w:r>
    <w:r w:rsidRPr="00B85AE0">
      <w:rPr>
        <w:rFonts w:ascii="Times New Roman" w:hAnsi="Times New Roman"/>
        <w:color w:val="1F497D"/>
      </w:rPr>
      <w:t>Fax (916) 244-1199</w:t>
    </w:r>
  </w:p>
  <w:p w14:paraId="5F1101C1" w14:textId="77777777" w:rsidR="00486C88" w:rsidRPr="00B85AE0" w:rsidRDefault="00A71E3B" w:rsidP="00486C88">
    <w:pPr>
      <w:pStyle w:val="Header"/>
      <w:jc w:val="center"/>
      <w:rPr>
        <w:rFonts w:ascii="Times New Roman" w:hAnsi="Times New Roman"/>
        <w:color w:val="1F497D"/>
        <w:u w:val="single"/>
      </w:rPr>
    </w:pPr>
    <w:hyperlink r:id="rId2" w:history="1">
      <w:r w:rsidRPr="00B85AE0">
        <w:rPr>
          <w:rStyle w:val="Hyperlink"/>
          <w:rFonts w:ascii="Times New Roman" w:hAnsi="Times New Roman"/>
          <w:color w:val="1F497D"/>
        </w:rPr>
        <w:t>https://www.planjpa.org/</w:t>
      </w:r>
    </w:hyperlink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2EA0C" w14:textId="77777777" w:rsidR="00CE6767" w:rsidRPr="00B85AE0" w:rsidRDefault="00CE6767" w:rsidP="00CE6767">
    <w:pPr>
      <w:pStyle w:val="Header"/>
      <w:jc w:val="center"/>
      <w:rPr>
        <w:rFonts w:ascii="Times New Roman" w:hAnsi="Times New Roman"/>
        <w:color w:val="1F497D"/>
      </w:rPr>
    </w:pPr>
    <w:r w:rsidRPr="00B85AE0">
      <w:rPr>
        <w:rFonts w:ascii="Times New Roman" w:hAnsi="Times New Roman"/>
        <w:noProof/>
        <w:color w:val="1F497D"/>
      </w:rPr>
      <w:drawing>
        <wp:inline distT="0" distB="0" distL="0" distR="0" wp14:anchorId="131ADE7E" wp14:editId="08D648D1">
          <wp:extent cx="3148757" cy="733245"/>
          <wp:effectExtent l="0" t="0" r="0" b="0"/>
          <wp:docPr id="1" name="Picture 1" descr="C:\Users\ksullivan\Desktop\Logos\PLAN JPA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sullivan\Desktop\Logos\PLAN JPA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5522" cy="73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A9ADD1" w14:textId="77777777" w:rsidR="00CE6767" w:rsidRPr="00B85AE0" w:rsidRDefault="00CE6767" w:rsidP="00CE6767">
    <w:pPr>
      <w:pStyle w:val="Header"/>
      <w:jc w:val="center"/>
      <w:rPr>
        <w:rFonts w:ascii="Times New Roman" w:hAnsi="Times New Roman"/>
        <w:color w:val="1F497D"/>
        <w:sz w:val="16"/>
        <w:szCs w:val="16"/>
      </w:rPr>
    </w:pPr>
  </w:p>
  <w:p w14:paraId="167E14A7" w14:textId="77777777" w:rsidR="00CE6767" w:rsidRPr="00B85AE0" w:rsidRDefault="00CE6767" w:rsidP="00CE6767">
    <w:pPr>
      <w:pStyle w:val="Header"/>
      <w:jc w:val="center"/>
      <w:rPr>
        <w:rFonts w:ascii="Times New Roman" w:hAnsi="Times New Roman"/>
        <w:color w:val="1F497D"/>
      </w:rPr>
    </w:pPr>
    <w:r w:rsidRPr="00B85AE0">
      <w:rPr>
        <w:rFonts w:ascii="Times New Roman" w:hAnsi="Times New Roman"/>
        <w:color w:val="1F497D"/>
      </w:rPr>
      <w:t>1750 Creekside Oaks Drive, Suite 200, Sacramento, CA  95833</w:t>
    </w:r>
  </w:p>
  <w:p w14:paraId="7DEB0974" w14:textId="77777777" w:rsidR="00CE6767" w:rsidRPr="00B85AE0" w:rsidRDefault="00CE6767" w:rsidP="00CE6767">
    <w:pPr>
      <w:pStyle w:val="Header"/>
      <w:tabs>
        <w:tab w:val="clear" w:pos="4680"/>
        <w:tab w:val="center" w:pos="4860"/>
      </w:tabs>
      <w:jc w:val="center"/>
      <w:rPr>
        <w:rFonts w:ascii="Times New Roman" w:hAnsi="Times New Roman"/>
        <w:color w:val="1F497D"/>
      </w:rPr>
    </w:pPr>
    <w:r w:rsidRPr="00B85AE0">
      <w:rPr>
        <w:rFonts w:ascii="Times New Roman" w:hAnsi="Times New Roman"/>
        <w:color w:val="1F497D"/>
      </w:rPr>
      <w:t>(800) 541-4591    Fax (916) 244-1199</w:t>
    </w:r>
  </w:p>
  <w:p w14:paraId="5F447F85" w14:textId="483CCB9F" w:rsidR="00CE6767" w:rsidRDefault="00CE6767" w:rsidP="00587E2E">
    <w:pPr>
      <w:pStyle w:val="Header"/>
      <w:jc w:val="center"/>
    </w:pPr>
    <w:hyperlink r:id="rId2" w:history="1">
      <w:r w:rsidRPr="00B85AE0">
        <w:rPr>
          <w:rStyle w:val="Hyperlink"/>
          <w:rFonts w:ascii="Times New Roman" w:hAnsi="Times New Roman"/>
          <w:color w:val="1F497D"/>
        </w:rPr>
        <w:t>https://www.planjpa.org/</w:t>
      </w:r>
    </w:hyperlink>
  </w:p>
  <w:p w14:paraId="506763A7" w14:textId="77777777" w:rsidR="00587E2E" w:rsidRPr="00587E2E" w:rsidRDefault="00587E2E" w:rsidP="00587E2E">
    <w:pPr>
      <w:pStyle w:val="Header"/>
      <w:jc w:val="center"/>
      <w:rPr>
        <w:sz w:val="12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0FE"/>
    <w:rsid w:val="0009341C"/>
    <w:rsid w:val="000A599F"/>
    <w:rsid w:val="000E1C6C"/>
    <w:rsid w:val="001008B5"/>
    <w:rsid w:val="001060F5"/>
    <w:rsid w:val="001319F7"/>
    <w:rsid w:val="00164637"/>
    <w:rsid w:val="001932E7"/>
    <w:rsid w:val="001C5D3C"/>
    <w:rsid w:val="001C755E"/>
    <w:rsid w:val="002053C3"/>
    <w:rsid w:val="002310C1"/>
    <w:rsid w:val="00251ADC"/>
    <w:rsid w:val="003100FE"/>
    <w:rsid w:val="00486C88"/>
    <w:rsid w:val="005466F9"/>
    <w:rsid w:val="00562154"/>
    <w:rsid w:val="00586F61"/>
    <w:rsid w:val="00587E2E"/>
    <w:rsid w:val="005A0E5E"/>
    <w:rsid w:val="00623CBC"/>
    <w:rsid w:val="006772BC"/>
    <w:rsid w:val="007221C2"/>
    <w:rsid w:val="00784112"/>
    <w:rsid w:val="007A6314"/>
    <w:rsid w:val="007A716B"/>
    <w:rsid w:val="007C2D4E"/>
    <w:rsid w:val="00897868"/>
    <w:rsid w:val="008B7064"/>
    <w:rsid w:val="00913E3A"/>
    <w:rsid w:val="009C3098"/>
    <w:rsid w:val="009E6EA8"/>
    <w:rsid w:val="00A71E3B"/>
    <w:rsid w:val="00A87413"/>
    <w:rsid w:val="00B46795"/>
    <w:rsid w:val="00B85AE0"/>
    <w:rsid w:val="00BB2BAE"/>
    <w:rsid w:val="00BD1719"/>
    <w:rsid w:val="00BE2320"/>
    <w:rsid w:val="00C820A0"/>
    <w:rsid w:val="00CE6767"/>
    <w:rsid w:val="00CF79B7"/>
    <w:rsid w:val="00DE2C04"/>
    <w:rsid w:val="00DF3921"/>
    <w:rsid w:val="00EA1431"/>
    <w:rsid w:val="00F31332"/>
    <w:rsid w:val="00F33888"/>
    <w:rsid w:val="00F627C7"/>
    <w:rsid w:val="00FA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BBD88BD"/>
  <w15:docId w15:val="{05CAE534-84E2-44C1-81F9-9C94235EC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99F"/>
    <w:pPr>
      <w:tabs>
        <w:tab w:val="left" w:pos="-72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A599F"/>
    <w:pPr>
      <w:keepNext/>
      <w:tabs>
        <w:tab w:val="clear" w:pos="-720"/>
      </w:tabs>
      <w:outlineLvl w:val="0"/>
    </w:pPr>
    <w:rPr>
      <w:rFonts w:ascii="Times New Roman" w:hAnsi="Times New Roman"/>
      <w:i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2C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C0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2C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2C04"/>
  </w:style>
  <w:style w:type="paragraph" w:styleId="Footer">
    <w:name w:val="footer"/>
    <w:basedOn w:val="Normal"/>
    <w:link w:val="FooterChar"/>
    <w:unhideWhenUsed/>
    <w:rsid w:val="00DE2C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2C04"/>
  </w:style>
  <w:style w:type="character" w:styleId="Hyperlink">
    <w:name w:val="Hyperlink"/>
    <w:basedOn w:val="DefaultParagraphFont"/>
    <w:uiPriority w:val="99"/>
    <w:unhideWhenUsed/>
    <w:rsid w:val="00A71E3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0A599F"/>
    <w:rPr>
      <w:rFonts w:ascii="Times New Roman" w:eastAsia="Times New Roman" w:hAnsi="Times New Roman" w:cs="Times New Roman"/>
      <w:i/>
      <w:iCs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0A599F"/>
    <w:pPr>
      <w:tabs>
        <w:tab w:val="clear" w:pos="-720"/>
      </w:tabs>
      <w:jc w:val="both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0A599F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0A599F"/>
    <w:pPr>
      <w:tabs>
        <w:tab w:val="clear" w:pos="-720"/>
      </w:tabs>
      <w:jc w:val="both"/>
    </w:pPr>
    <w:rPr>
      <w:rFonts w:ascii="Times New Roman" w:hAnsi="Times New Roman"/>
      <w:u w:val="single"/>
    </w:rPr>
  </w:style>
  <w:style w:type="character" w:customStyle="1" w:styleId="BodyText2Char">
    <w:name w:val="Body Text 2 Char"/>
    <w:basedOn w:val="DefaultParagraphFont"/>
    <w:link w:val="BodyText2"/>
    <w:rsid w:val="000A599F"/>
    <w:rPr>
      <w:rFonts w:ascii="Times New Roman" w:eastAsia="Times New Roman" w:hAnsi="Times New Roman" w:cs="Times New Roman"/>
      <w:sz w:val="24"/>
      <w:szCs w:val="2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71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lanjpa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lanjpa.org/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lanjpa.org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80FE5-6B5D-4E9D-B332-6B7D4CC10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Risk Services Group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Yahaira Martinez</dc:creator>
  <cp:lastModifiedBy>Batista, Kassandra</cp:lastModifiedBy>
  <cp:revision>2</cp:revision>
  <dcterms:created xsi:type="dcterms:W3CDTF">2026-05-18T21:53:00Z</dcterms:created>
  <dcterms:modified xsi:type="dcterms:W3CDTF">2026-05-18T21:53:00Z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17f1c562-d20d-407e-9b2d-97bb3fbe6c6a</vt:lpwstr>
  </property>
</Properties>
</file>